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84" w:rsidRDefault="00EC1484" w:rsidP="009B5438">
      <w:pPr>
        <w:jc w:val="center"/>
        <w:rPr>
          <w:b/>
          <w:bCs/>
          <w:lang w:val="en-US"/>
        </w:rPr>
      </w:pPr>
    </w:p>
    <w:p w:rsidR="00EC1484" w:rsidRDefault="00EC1484" w:rsidP="009B5438">
      <w:pPr>
        <w:jc w:val="center"/>
        <w:rPr>
          <w:b/>
          <w:bCs/>
          <w:lang w:val="en-US"/>
        </w:rPr>
      </w:pPr>
    </w:p>
    <w:p w:rsidR="00EC1484" w:rsidRDefault="00EC1484" w:rsidP="009B5438">
      <w:pPr>
        <w:jc w:val="center"/>
        <w:rPr>
          <w:b/>
          <w:bCs/>
          <w:lang w:val="en-US"/>
        </w:rPr>
      </w:pPr>
    </w:p>
    <w:p w:rsidR="009B5438" w:rsidRPr="0086326F" w:rsidRDefault="0086326F" w:rsidP="009B5438">
      <w:pPr>
        <w:jc w:val="center"/>
        <w:rPr>
          <w:b/>
          <w:bCs/>
        </w:rPr>
      </w:pPr>
      <w:r w:rsidRPr="0086326F">
        <w:rPr>
          <w:b/>
          <w:bCs/>
        </w:rPr>
        <w:t xml:space="preserve">ΟΡΚΩΜΟΣΙΑ ΠΤΥΧΙΟΥΧΩΝ ΠΕΡΙΟΔΟΥ ΣΕΠΤΕΜΒΡΙΟΥ 2020 </w:t>
      </w:r>
    </w:p>
    <w:p w:rsidR="009B5438" w:rsidRPr="0086326F" w:rsidRDefault="0086326F" w:rsidP="009B5438">
      <w:pPr>
        <w:jc w:val="center"/>
        <w:rPr>
          <w:b/>
          <w:bCs/>
        </w:rPr>
      </w:pPr>
      <w:r w:rsidRPr="0086326F">
        <w:rPr>
          <w:b/>
          <w:bCs/>
        </w:rPr>
        <w:t xml:space="preserve">ΤΟΥ ΤΜΗΜΑΤΟΣ ΦΙΛΟΣΟΦΙΑΣ, ΠΑΙΔΑΓΩΓΙΚΗΣ ΚΑΙ ΨΥΧΟΛΟΓΙΑΣ </w:t>
      </w:r>
    </w:p>
    <w:p w:rsidR="009B5438" w:rsidRDefault="009B5438" w:rsidP="009B5438">
      <w:pPr>
        <w:jc w:val="both"/>
      </w:pPr>
    </w:p>
    <w:p w:rsidR="009B5438" w:rsidRDefault="009B5438" w:rsidP="009B5438">
      <w:pPr>
        <w:jc w:val="both"/>
      </w:pPr>
      <w:r>
        <w:t xml:space="preserve">Σας γνωρίζουμε ότι η ορκωμοσία των </w:t>
      </w:r>
      <w:r w:rsidR="001C4E88">
        <w:t>πτυχιούχων</w:t>
      </w:r>
      <w:r>
        <w:t xml:space="preserve"> της περιόδου </w:t>
      </w:r>
      <w:r w:rsidR="00466697">
        <w:t>Σεπτεμβρίου</w:t>
      </w:r>
      <w:r w:rsidR="00EC17D9">
        <w:t xml:space="preserve"> </w:t>
      </w:r>
      <w:r>
        <w:t>2020 του Τμήματος Φιλοσοφίας, Παιδαγωγικής και Ψυχολογίας</w:t>
      </w:r>
      <w:r w:rsidR="00466697">
        <w:t xml:space="preserve"> </w:t>
      </w:r>
      <w:r>
        <w:t xml:space="preserve">θα διεξαχθεί </w:t>
      </w:r>
      <w:r w:rsidRPr="005E3236">
        <w:rPr>
          <w:b/>
        </w:rPr>
        <w:t>εξ αποστάσεως</w:t>
      </w:r>
      <w:r>
        <w:t xml:space="preserve"> την </w:t>
      </w:r>
      <w:r w:rsidR="00567557" w:rsidRPr="00567557">
        <w:rPr>
          <w:b/>
          <w:bCs/>
        </w:rPr>
        <w:t>Παρασκευή</w:t>
      </w:r>
      <w:r w:rsidR="00567557">
        <w:t xml:space="preserve"> </w:t>
      </w:r>
      <w:r w:rsidR="00466697">
        <w:rPr>
          <w:b/>
        </w:rPr>
        <w:t>12</w:t>
      </w:r>
      <w:r w:rsidR="0049404C" w:rsidRPr="0049404C">
        <w:rPr>
          <w:b/>
        </w:rPr>
        <w:t xml:space="preserve"> </w:t>
      </w:r>
      <w:r w:rsidR="00466697">
        <w:rPr>
          <w:b/>
        </w:rPr>
        <w:t>Μαρτίου</w:t>
      </w:r>
      <w:r w:rsidR="0049404C" w:rsidRPr="0049404C">
        <w:rPr>
          <w:b/>
        </w:rPr>
        <w:t xml:space="preserve"> 202</w:t>
      </w:r>
      <w:r w:rsidR="00740094" w:rsidRPr="00740094">
        <w:rPr>
          <w:b/>
        </w:rPr>
        <w:t>1</w:t>
      </w:r>
      <w:r w:rsidR="00EA6BB2" w:rsidRPr="00EA6BB2">
        <w:rPr>
          <w:b/>
        </w:rPr>
        <w:t xml:space="preserve"> </w:t>
      </w:r>
      <w:r w:rsidR="00EA6BB2">
        <w:rPr>
          <w:b/>
        </w:rPr>
        <w:t xml:space="preserve">και ώρα 12:00 </w:t>
      </w:r>
      <w:r>
        <w:t xml:space="preserve">σύμφωνα με την υπ’ </w:t>
      </w:r>
      <w:proofErr w:type="spellStart"/>
      <w:r>
        <w:t>αριθμ</w:t>
      </w:r>
      <w:proofErr w:type="spellEnd"/>
      <w:r>
        <w:t>. 115744/Ζ1/4-9-2020 Κοινή Υπουργική Απόφαση (ΦΕΚ 3707 τ. Β’)</w:t>
      </w:r>
      <w:r w:rsidR="001C4E88">
        <w:t xml:space="preserve"> μέσω της πλατφόρμας </w:t>
      </w:r>
      <w:r w:rsidR="001C4E88">
        <w:rPr>
          <w:lang w:val="en-US"/>
        </w:rPr>
        <w:t>Skype</w:t>
      </w:r>
      <w:r>
        <w:t>.</w:t>
      </w:r>
    </w:p>
    <w:p w:rsidR="001C4E88" w:rsidRDefault="001C4E88" w:rsidP="009B5438">
      <w:pPr>
        <w:jc w:val="both"/>
      </w:pPr>
      <w:r>
        <w:t xml:space="preserve">Οι πτυχιούχοι πρέπει να συνδεθούν στην ως άνω πλατφόρμα </w:t>
      </w:r>
      <w:r w:rsidRPr="006D5213">
        <w:rPr>
          <w:b/>
          <w:bCs/>
        </w:rPr>
        <w:t>30’ νωρίτερα από την αναγραφόμενη ώρα</w:t>
      </w:r>
      <w:r>
        <w:t>.</w:t>
      </w:r>
    </w:p>
    <w:p w:rsidR="001C4E88" w:rsidRDefault="001C4E88" w:rsidP="009B5438">
      <w:pPr>
        <w:jc w:val="both"/>
      </w:pPr>
      <w:r>
        <w:t xml:space="preserve">Οι πτυχιούχοι θα λάβουν πρόσκληση για να συμμετέχουν στην τελετή, </w:t>
      </w:r>
      <w:r w:rsidRPr="006D5213">
        <w:rPr>
          <w:b/>
          <w:bCs/>
        </w:rPr>
        <w:t>στην ηλεκτρονική διεύθυνση που δήλωσαν κατά την αίτηση ορκωμοσίας</w:t>
      </w:r>
      <w:r>
        <w:t xml:space="preserve">. </w:t>
      </w:r>
    </w:p>
    <w:p w:rsidR="001C4E88" w:rsidRDefault="001C4E88" w:rsidP="009B5438">
      <w:pPr>
        <w:jc w:val="both"/>
      </w:pPr>
      <w:r>
        <w:t xml:space="preserve">Όσοι πτυχιούχοι </w:t>
      </w:r>
      <w:r w:rsidRPr="006D5213">
        <w:rPr>
          <w:b/>
          <w:bCs/>
        </w:rPr>
        <w:t>δεν λάβουν</w:t>
      </w:r>
      <w:r>
        <w:t xml:space="preserve"> πρόσκληση μέχρι και την </w:t>
      </w:r>
      <w:r w:rsidR="006D5213" w:rsidRPr="006D5213">
        <w:rPr>
          <w:b/>
          <w:bCs/>
        </w:rPr>
        <w:t>Δευτέρα 1</w:t>
      </w:r>
      <w:r w:rsidRPr="006D5213">
        <w:rPr>
          <w:b/>
          <w:bCs/>
          <w:vertAlign w:val="superscript"/>
        </w:rPr>
        <w:t>η</w:t>
      </w:r>
      <w:r w:rsidRPr="006D5213">
        <w:rPr>
          <w:b/>
          <w:bCs/>
        </w:rPr>
        <w:t xml:space="preserve"> Μαρτίου 2021</w:t>
      </w:r>
      <w:r>
        <w:t xml:space="preserve">, να επικοινωνήσουν με τη γραμματεία της σχολής στην ηλεκτρονική διεύθυνση </w:t>
      </w:r>
      <w:hyperlink r:id="rId4" w:history="1">
        <w:r w:rsidRPr="00A42E2D">
          <w:rPr>
            <w:rStyle w:val="-"/>
            <w:lang w:val="en-US"/>
          </w:rPr>
          <w:t>secr</w:t>
        </w:r>
        <w:r w:rsidRPr="001C4E88">
          <w:rPr>
            <w:rStyle w:val="-"/>
          </w:rPr>
          <w:t>@</w:t>
        </w:r>
        <w:r w:rsidRPr="00A42E2D">
          <w:rPr>
            <w:rStyle w:val="-"/>
            <w:lang w:val="en-US"/>
          </w:rPr>
          <w:t>ppp</w:t>
        </w:r>
        <w:r w:rsidRPr="001C4E88">
          <w:rPr>
            <w:rStyle w:val="-"/>
          </w:rPr>
          <w:t>.</w:t>
        </w:r>
        <w:r w:rsidRPr="00A42E2D">
          <w:rPr>
            <w:rStyle w:val="-"/>
            <w:lang w:val="en-US"/>
          </w:rPr>
          <w:t>uoa</w:t>
        </w:r>
        <w:r w:rsidRPr="001C4E88">
          <w:rPr>
            <w:rStyle w:val="-"/>
          </w:rPr>
          <w:t>.</w:t>
        </w:r>
        <w:r w:rsidRPr="00A42E2D">
          <w:rPr>
            <w:rStyle w:val="-"/>
            <w:lang w:val="en-US"/>
          </w:rPr>
          <w:t>gr</w:t>
        </w:r>
      </w:hyperlink>
      <w:r w:rsidRPr="001C4E88">
        <w:t xml:space="preserve">. </w:t>
      </w:r>
      <w:r w:rsidR="00A02846">
        <w:t xml:space="preserve">μέχρι τις 4 Μαρτίου 2021. </w:t>
      </w:r>
      <w:r w:rsidRPr="006D5213">
        <w:rPr>
          <w:b/>
          <w:bCs/>
        </w:rPr>
        <w:t>Παρακαλ</w:t>
      </w:r>
      <w:r w:rsidR="006D5213">
        <w:rPr>
          <w:b/>
          <w:bCs/>
        </w:rPr>
        <w:t>είσθε</w:t>
      </w:r>
      <w:r w:rsidRPr="006D5213">
        <w:rPr>
          <w:b/>
          <w:bCs/>
        </w:rPr>
        <w:t xml:space="preserve"> να ελέγχετε και τους φακέλους ανεπιθύμητης αλληλογραφίας/ </w:t>
      </w:r>
      <w:r w:rsidRPr="006D5213">
        <w:rPr>
          <w:b/>
          <w:bCs/>
          <w:lang w:val="en-US"/>
        </w:rPr>
        <w:t>spam</w:t>
      </w:r>
      <w:r w:rsidRPr="006D5213">
        <w:t>.</w:t>
      </w:r>
    </w:p>
    <w:p w:rsidR="001C4E88" w:rsidRPr="001C4E88" w:rsidRDefault="001C4E88" w:rsidP="009B5438">
      <w:pPr>
        <w:jc w:val="both"/>
      </w:pPr>
      <w:r>
        <w:t xml:space="preserve">Τα πτυχία θα δοθούν από </w:t>
      </w:r>
      <w:r w:rsidRPr="006D5213">
        <w:rPr>
          <w:b/>
          <w:bCs/>
        </w:rPr>
        <w:t>τις 15 ως τις 19 Μαρτίου 2021</w:t>
      </w:r>
      <w:r>
        <w:t xml:space="preserve">, </w:t>
      </w:r>
      <w:r w:rsidRPr="0038689C">
        <w:rPr>
          <w:b/>
          <w:bCs/>
        </w:rPr>
        <w:t>Δευτέρα, Τετάρτη, Παρασκευή και ώρες 11:00-13:00</w:t>
      </w:r>
      <w:r>
        <w:t>.</w:t>
      </w:r>
    </w:p>
    <w:p w:rsidR="009B5438" w:rsidRPr="009B5438" w:rsidRDefault="006D5213" w:rsidP="009B5438">
      <w:pPr>
        <w:jc w:val="both"/>
      </w:pPr>
      <w:r w:rsidRPr="006D5213">
        <w:rPr>
          <w:b/>
          <w:bCs/>
        </w:rPr>
        <w:t>Η συμμετοχή σε τελετή ορκωμοσίας για τη λήψη πτυχίου είναι υποχρεωτική</w:t>
      </w:r>
      <w:r>
        <w:t>.</w:t>
      </w:r>
    </w:p>
    <w:p w:rsidR="00E605BB" w:rsidRDefault="00E605BB" w:rsidP="009B5438">
      <w:pPr>
        <w:jc w:val="both"/>
      </w:pPr>
    </w:p>
    <w:p w:rsidR="006D5213" w:rsidRDefault="006D5213" w:rsidP="009B5438">
      <w:pPr>
        <w:jc w:val="both"/>
      </w:pPr>
      <w:r>
        <w:t>Από τη γραμματεία</w:t>
      </w:r>
    </w:p>
    <w:sectPr w:rsidR="006D5213" w:rsidSect="00C34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EC17D9"/>
    <w:rsid w:val="00112C65"/>
    <w:rsid w:val="00175044"/>
    <w:rsid w:val="001C4E88"/>
    <w:rsid w:val="0038689C"/>
    <w:rsid w:val="00466697"/>
    <w:rsid w:val="0049404C"/>
    <w:rsid w:val="004B361F"/>
    <w:rsid w:val="004F2179"/>
    <w:rsid w:val="00567557"/>
    <w:rsid w:val="005E3236"/>
    <w:rsid w:val="00636614"/>
    <w:rsid w:val="006770D6"/>
    <w:rsid w:val="00677469"/>
    <w:rsid w:val="006D5213"/>
    <w:rsid w:val="0070512E"/>
    <w:rsid w:val="00740094"/>
    <w:rsid w:val="007E2BFD"/>
    <w:rsid w:val="0086326F"/>
    <w:rsid w:val="009168EC"/>
    <w:rsid w:val="009B5438"/>
    <w:rsid w:val="009E1F02"/>
    <w:rsid w:val="00A02846"/>
    <w:rsid w:val="00AD1380"/>
    <w:rsid w:val="00B304AB"/>
    <w:rsid w:val="00B54428"/>
    <w:rsid w:val="00B96B69"/>
    <w:rsid w:val="00BA67CB"/>
    <w:rsid w:val="00C343CC"/>
    <w:rsid w:val="00C967F3"/>
    <w:rsid w:val="00D607DB"/>
    <w:rsid w:val="00D83CBC"/>
    <w:rsid w:val="00DC5767"/>
    <w:rsid w:val="00E605BB"/>
    <w:rsid w:val="00EA6BB2"/>
    <w:rsid w:val="00EC1484"/>
    <w:rsid w:val="00EC17D9"/>
    <w:rsid w:val="00F2452E"/>
    <w:rsid w:val="00F5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66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4E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@ppp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2021-02-26T11:14:00Z</dcterms:created>
  <dcterms:modified xsi:type="dcterms:W3CDTF">2021-02-26T13:05:00Z</dcterms:modified>
</cp:coreProperties>
</file>